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A6" w:rsidRDefault="001258A6" w:rsidP="001258A6">
      <w:pPr>
        <w:spacing w:before="58" w:after="58" w:line="403" w:lineRule="atLeast"/>
        <w:ind w:left="116" w:right="116"/>
        <w:outlineLvl w:val="2"/>
        <w:rPr>
          <w:rFonts w:ascii="Gungsuh" w:eastAsia="Gungsuh" w:hAnsi="Gungsuh" w:cs="Tahoma"/>
          <w:color w:val="C00000"/>
          <w:sz w:val="36"/>
          <w:szCs w:val="36"/>
          <w:lang w:eastAsia="ru-RU"/>
        </w:rPr>
      </w:pPr>
      <w:r>
        <w:rPr>
          <w:rFonts w:ascii="Gungsuh" w:eastAsia="Gungsuh" w:hAnsi="Gungsuh" w:cs="Tahoma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-455295</wp:posOffset>
            </wp:positionV>
            <wp:extent cx="7648575" cy="10829925"/>
            <wp:effectExtent l="19050" t="0" r="9525" b="0"/>
            <wp:wrapNone/>
            <wp:docPr id="8" name="Рисунок 8" descr="http://www.grafamania.net/uploads/posts/2009-11/1259401409_detsk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rafamania.net/uploads/posts/2009-11/1259401409_detskay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82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58A6">
        <w:rPr>
          <w:rFonts w:ascii="Gungsuh" w:eastAsia="Gungsuh" w:hAnsi="Gungsuh" w:cs="Tahoma"/>
          <w:sz w:val="24"/>
          <w:szCs w:val="24"/>
          <w:lang w:eastAsia="ru-RU"/>
        </w:rPr>
        <w:t>Консультации для родителей</w:t>
      </w:r>
      <w:r w:rsidRPr="001258A6">
        <w:rPr>
          <w:rFonts w:ascii="Gungsuh" w:eastAsia="Gungsuh" w:hAnsi="Gungsuh" w:cs="Tahoma"/>
          <w:color w:val="C00000"/>
          <w:sz w:val="36"/>
          <w:szCs w:val="36"/>
          <w:lang w:eastAsia="ru-RU"/>
        </w:rPr>
        <w:t xml:space="preserve"> </w:t>
      </w:r>
    </w:p>
    <w:p w:rsidR="00701911" w:rsidRDefault="00701911" w:rsidP="001258A6">
      <w:pPr>
        <w:spacing w:before="58" w:after="58" w:line="403" w:lineRule="atLeast"/>
        <w:ind w:left="116" w:right="116"/>
        <w:outlineLvl w:val="2"/>
        <w:rPr>
          <w:rFonts w:ascii="Gungsuh" w:eastAsia="Gungsuh" w:hAnsi="Gungsuh" w:cs="Tahoma"/>
          <w:color w:val="C00000"/>
          <w:sz w:val="36"/>
          <w:szCs w:val="36"/>
          <w:lang w:eastAsia="ru-RU"/>
        </w:rPr>
      </w:pPr>
    </w:p>
    <w:p w:rsidR="001258A6" w:rsidRPr="001258A6" w:rsidRDefault="001258A6" w:rsidP="001258A6">
      <w:pPr>
        <w:spacing w:before="58" w:after="58" w:line="403" w:lineRule="atLeast"/>
        <w:ind w:left="116" w:right="116"/>
        <w:outlineLvl w:val="2"/>
        <w:rPr>
          <w:rFonts w:ascii="Gungsuh" w:eastAsia="Gungsuh" w:hAnsi="Gungsuh" w:cs="Tahoma"/>
          <w:color w:val="C00000"/>
          <w:sz w:val="36"/>
          <w:szCs w:val="36"/>
          <w:lang w:eastAsia="ru-RU"/>
        </w:rPr>
      </w:pPr>
      <w:r w:rsidRPr="001258A6">
        <w:rPr>
          <w:rFonts w:ascii="Gungsuh" w:eastAsia="Gungsuh" w:hAnsi="Gungsuh" w:cs="Tahoma"/>
          <w:color w:val="C00000"/>
          <w:sz w:val="36"/>
          <w:szCs w:val="36"/>
          <w:lang w:eastAsia="ru-RU"/>
        </w:rPr>
        <w:t>«Как провести выходной день с детьми»</w:t>
      </w:r>
    </w:p>
    <w:p w:rsidR="00701911" w:rsidRDefault="00701911" w:rsidP="001258A6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8A6" w:rsidRPr="001258A6" w:rsidRDefault="001258A6" w:rsidP="001258A6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консультация, предлагаемая вашему вниманию, поможет Вам сделать семейный, выходной день </w:t>
      </w:r>
      <w:proofErr w:type="gramStart"/>
      <w:r w:rsidRPr="00125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0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8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proofErr w:type="gramEnd"/>
      <w:r w:rsidRPr="0012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1258A6" w:rsidRPr="001258A6" w:rsidRDefault="001258A6" w:rsidP="001258A6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1258A6" w:rsidRPr="001258A6" w:rsidRDefault="001258A6" w:rsidP="001258A6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1258A6" w:rsidRPr="001258A6" w:rsidRDefault="001258A6" w:rsidP="001258A6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1258A6" w:rsidRPr="001258A6" w:rsidRDefault="001258A6" w:rsidP="00701911">
      <w:pPr>
        <w:spacing w:before="58"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1258A6" w:rsidRPr="001258A6" w:rsidRDefault="001258A6" w:rsidP="00701911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совместных походах, есть все условия для тренировки вашего ребенка в силе, ловкости, смелости.</w:t>
      </w:r>
    </w:p>
    <w:p w:rsidR="00701911" w:rsidRDefault="001258A6" w:rsidP="00701911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</w:t>
      </w:r>
    </w:p>
    <w:p w:rsidR="00701911" w:rsidRDefault="00701911" w:rsidP="00701911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911" w:rsidRDefault="00701911" w:rsidP="00701911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911" w:rsidRDefault="00701911" w:rsidP="00701911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911" w:rsidRDefault="00701911" w:rsidP="00701911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911" w:rsidRDefault="00701911" w:rsidP="00701911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911" w:rsidRDefault="00701911" w:rsidP="00701911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911" w:rsidRDefault="00701911" w:rsidP="00701911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-379095</wp:posOffset>
            </wp:positionV>
            <wp:extent cx="7648575" cy="10753725"/>
            <wp:effectExtent l="19050" t="0" r="9525" b="0"/>
            <wp:wrapNone/>
            <wp:docPr id="4" name="Рисунок 8" descr="http://www.grafamania.net/uploads/posts/2009-11/1259401409_detsk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rafamania.net/uploads/posts/2009-11/1259401409_detskay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75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911" w:rsidRDefault="00701911" w:rsidP="00701911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911" w:rsidRDefault="001258A6" w:rsidP="00701911">
      <w:pPr>
        <w:spacing w:before="58" w:after="58" w:line="288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911" w:rsidRDefault="00701911" w:rsidP="00701911">
      <w:pPr>
        <w:spacing w:before="58" w:after="58" w:line="288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8A6" w:rsidRPr="001258A6" w:rsidRDefault="001258A6" w:rsidP="00701911">
      <w:pPr>
        <w:spacing w:before="58" w:after="58" w:line="288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Гораздо лучше и намного полезнее выбрать, что</w:t>
      </w:r>
      <w:r w:rsidR="007019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одно, и внимательно рассмотреть в </w:t>
      </w:r>
      <w:r w:rsidR="0070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25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деталях.</w:t>
      </w:r>
      <w:r w:rsidR="0070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8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выбрать витрины, посвященные старинному костюму или оружию, посуде, мебели.</w:t>
      </w:r>
    </w:p>
    <w:p w:rsidR="001258A6" w:rsidRDefault="001258A6" w:rsidP="001258A6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8A6" w:rsidRPr="001258A6" w:rsidRDefault="001258A6" w:rsidP="00701911">
      <w:pPr>
        <w:spacing w:before="58" w:after="58" w:line="288" w:lineRule="atLeast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1258A6" w:rsidRDefault="001258A6" w:rsidP="00701911">
      <w:pPr>
        <w:spacing w:before="58" w:after="58" w:line="288" w:lineRule="atLeast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 хочет и может узнавать, что составляет основу экспозиции исторических музеев: как жили люди раньше, как был устроен их дом, какую </w:t>
      </w:r>
    </w:p>
    <w:p w:rsidR="001258A6" w:rsidRPr="001258A6" w:rsidRDefault="001258A6" w:rsidP="00701911">
      <w:pPr>
        <w:spacing w:before="58" w:after="58" w:line="288" w:lineRule="atLeast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одежду они носили, и из какой посуды ели, на какой мебели спали, сидели, во что играли, и на чем писали.</w:t>
      </w:r>
    </w:p>
    <w:p w:rsidR="001258A6" w:rsidRPr="001258A6" w:rsidRDefault="001258A6" w:rsidP="00701911">
      <w:pPr>
        <w:spacing w:before="58" w:after="58" w:line="288" w:lineRule="atLeast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1258A6" w:rsidRPr="001258A6" w:rsidRDefault="001258A6" w:rsidP="00701911">
      <w:pPr>
        <w:spacing w:before="58" w:after="58" w:line="288" w:lineRule="atLeast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A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1258A6" w:rsidRPr="001258A6" w:rsidRDefault="001258A6" w:rsidP="00701911">
      <w:pPr>
        <w:spacing w:before="58" w:after="58" w:line="288" w:lineRule="atLeast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те игры, в которые играли наши прабабушки и прадедушки. Например: игра в бирюльки, лапта.</w:t>
      </w:r>
    </w:p>
    <w:p w:rsidR="001258A6" w:rsidRPr="001258A6" w:rsidRDefault="001258A6" w:rsidP="00701911">
      <w:pPr>
        <w:spacing w:before="58" w:after="58" w:line="288" w:lineRule="atLeast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Заинтриговать ребенка игрой и при желании можно и поиграть!</w:t>
      </w:r>
    </w:p>
    <w:p w:rsidR="001258A6" w:rsidRPr="001258A6" w:rsidRDefault="001258A6" w:rsidP="00701911">
      <w:pPr>
        <w:spacing w:before="58" w:after="58" w:line="288" w:lineRule="atLeast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701911" w:rsidRDefault="00701911" w:rsidP="00701911">
      <w:pPr>
        <w:spacing w:before="58" w:after="58" w:line="288" w:lineRule="atLeast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8A6" w:rsidRPr="001258A6" w:rsidRDefault="001258A6" w:rsidP="00701911">
      <w:pPr>
        <w:spacing w:before="58" w:after="58" w:line="288" w:lineRule="atLeast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желаем Вам успехов!</w:t>
      </w:r>
    </w:p>
    <w:p w:rsidR="00DA0BDA" w:rsidRPr="001258A6" w:rsidRDefault="00DA0BDA" w:rsidP="00701911">
      <w:pPr>
        <w:ind w:left="-426"/>
        <w:rPr>
          <w:rFonts w:ascii="Times New Roman" w:hAnsi="Times New Roman" w:cs="Times New Roman"/>
          <w:sz w:val="28"/>
          <w:szCs w:val="28"/>
        </w:rPr>
      </w:pPr>
    </w:p>
    <w:sectPr w:rsidR="00DA0BDA" w:rsidRPr="001258A6" w:rsidSect="007019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8A6"/>
    <w:rsid w:val="001258A6"/>
    <w:rsid w:val="00701911"/>
    <w:rsid w:val="00DA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DA"/>
  </w:style>
  <w:style w:type="paragraph" w:styleId="3">
    <w:name w:val="heading 3"/>
    <w:basedOn w:val="a"/>
    <w:link w:val="30"/>
    <w:uiPriority w:val="9"/>
    <w:qFormat/>
    <w:rsid w:val="001258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58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"/>
    <w:rsid w:val="0012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58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58A6"/>
  </w:style>
  <w:style w:type="paragraph" w:styleId="a4">
    <w:name w:val="Normal (Web)"/>
    <w:basedOn w:val="a"/>
    <w:uiPriority w:val="99"/>
    <w:semiHidden/>
    <w:unhideWhenUsed/>
    <w:rsid w:val="0012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799">
          <w:marLeft w:val="175"/>
          <w:marRight w:val="3499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2016-10-14T13:26:00Z</dcterms:created>
  <dcterms:modified xsi:type="dcterms:W3CDTF">2016-10-14T13:43:00Z</dcterms:modified>
</cp:coreProperties>
</file>